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D69BB" w14:textId="419425D3" w:rsidR="00696161" w:rsidRPr="00696161" w:rsidRDefault="00696161" w:rsidP="00696161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5"/>
          <w:kern w:val="0"/>
          <w:sz w:val="32"/>
          <w:szCs w:val="32"/>
          <w14:ligatures w14:val="none"/>
        </w:rPr>
      </w:pPr>
      <w:bookmarkStart w:id="0" w:name="_GoBack"/>
      <w:bookmarkEnd w:id="0"/>
      <w:proofErr w:type="spellStart"/>
      <w:r w:rsidRPr="00696161">
        <w:rPr>
          <w:rFonts w:ascii="Segoe UI" w:eastAsia="Times New Roman" w:hAnsi="Segoe UI" w:cs="Segoe UI"/>
          <w:b/>
          <w:bCs/>
          <w:color w:val="000000"/>
          <w:spacing w:val="-5"/>
          <w:kern w:val="0"/>
          <w:sz w:val="32"/>
          <w:szCs w:val="32"/>
          <w14:ligatures w14:val="none"/>
        </w:rPr>
        <w:t>Lista</w:t>
      </w:r>
      <w:proofErr w:type="spellEnd"/>
      <w:r w:rsidRPr="00696161">
        <w:rPr>
          <w:rFonts w:ascii="Segoe UI" w:eastAsia="Times New Roman" w:hAnsi="Segoe UI" w:cs="Segoe UI"/>
          <w:b/>
          <w:bCs/>
          <w:color w:val="000000"/>
          <w:spacing w:val="-5"/>
          <w:kern w:val="0"/>
          <w:sz w:val="32"/>
          <w:szCs w:val="32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000000"/>
          <w:spacing w:val="-5"/>
          <w:kern w:val="0"/>
          <w:sz w:val="32"/>
          <w:szCs w:val="32"/>
          <w14:ligatures w14:val="none"/>
        </w:rPr>
        <w:t>documentelor</w:t>
      </w:r>
      <w:proofErr w:type="spellEnd"/>
      <w:r w:rsidRPr="00696161">
        <w:rPr>
          <w:rFonts w:ascii="Segoe UI" w:eastAsia="Times New Roman" w:hAnsi="Segoe UI" w:cs="Segoe UI"/>
          <w:b/>
          <w:bCs/>
          <w:color w:val="000000"/>
          <w:spacing w:val="-5"/>
          <w:kern w:val="0"/>
          <w:sz w:val="32"/>
          <w:szCs w:val="32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000000"/>
          <w:spacing w:val="-5"/>
          <w:kern w:val="0"/>
          <w:sz w:val="32"/>
          <w:szCs w:val="32"/>
          <w14:ligatures w14:val="none"/>
        </w:rPr>
        <w:t>necesare</w:t>
      </w:r>
      <w:proofErr w:type="spellEnd"/>
      <w:r w:rsidRPr="00696161">
        <w:rPr>
          <w:rFonts w:ascii="Segoe UI" w:eastAsia="Times New Roman" w:hAnsi="Segoe UI" w:cs="Segoe UI"/>
          <w:b/>
          <w:bCs/>
          <w:color w:val="000000"/>
          <w:spacing w:val="-5"/>
          <w:kern w:val="0"/>
          <w:sz w:val="32"/>
          <w:szCs w:val="32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000000"/>
          <w:spacing w:val="-5"/>
          <w:kern w:val="0"/>
          <w:sz w:val="32"/>
          <w:szCs w:val="32"/>
          <w14:ligatures w14:val="none"/>
        </w:rPr>
        <w:t>pentru</w:t>
      </w:r>
      <w:proofErr w:type="spellEnd"/>
      <w:r w:rsidRPr="00696161">
        <w:rPr>
          <w:rFonts w:ascii="Segoe UI" w:eastAsia="Times New Roman" w:hAnsi="Segoe UI" w:cs="Segoe UI"/>
          <w:b/>
          <w:bCs/>
          <w:color w:val="000000"/>
          <w:spacing w:val="-5"/>
          <w:kern w:val="0"/>
          <w:sz w:val="32"/>
          <w:szCs w:val="32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000000"/>
          <w:spacing w:val="-5"/>
          <w:kern w:val="0"/>
          <w:sz w:val="32"/>
          <w:szCs w:val="32"/>
          <w14:ligatures w14:val="none"/>
        </w:rPr>
        <w:t>înscrierea</w:t>
      </w:r>
      <w:proofErr w:type="spellEnd"/>
      <w:r w:rsidRPr="00696161">
        <w:rPr>
          <w:rFonts w:ascii="Segoe UI" w:eastAsia="Times New Roman" w:hAnsi="Segoe UI" w:cs="Segoe UI"/>
          <w:b/>
          <w:bCs/>
          <w:color w:val="000000"/>
          <w:spacing w:val="-5"/>
          <w:kern w:val="0"/>
          <w:sz w:val="32"/>
          <w:szCs w:val="32"/>
          <w14:ligatures w14:val="none"/>
        </w:rPr>
        <w:t xml:space="preserve"> la </w:t>
      </w:r>
      <w:proofErr w:type="spellStart"/>
      <w:r w:rsidRPr="00696161">
        <w:rPr>
          <w:rFonts w:ascii="Segoe UI" w:eastAsia="Times New Roman" w:hAnsi="Segoe UI" w:cs="Segoe UI"/>
          <w:b/>
          <w:bCs/>
          <w:color w:val="000000"/>
          <w:spacing w:val="-5"/>
          <w:kern w:val="0"/>
          <w:sz w:val="32"/>
          <w:szCs w:val="32"/>
          <w14:ligatures w14:val="none"/>
        </w:rPr>
        <w:t>grădiniță</w:t>
      </w:r>
      <w:proofErr w:type="spellEnd"/>
      <w:r w:rsidRPr="00696161">
        <w:rPr>
          <w:rFonts w:ascii="Segoe UI" w:eastAsia="Times New Roman" w:hAnsi="Segoe UI" w:cs="Segoe UI"/>
          <w:b/>
          <w:bCs/>
          <w:color w:val="000000"/>
          <w:spacing w:val="-5"/>
          <w:kern w:val="0"/>
          <w:sz w:val="32"/>
          <w:szCs w:val="32"/>
          <w14:ligatures w14:val="none"/>
        </w:rPr>
        <w:t xml:space="preserve"> 2026 </w:t>
      </w:r>
    </w:p>
    <w:p w14:paraId="54DDE42E" w14:textId="0A5D9F1A" w:rsidR="00696161" w:rsidRPr="00696161" w:rsidRDefault="00696161" w:rsidP="00244611">
      <w:pPr>
        <w:shd w:val="clear" w:color="auto" w:fill="FFFFFF"/>
        <w:spacing w:before="480" w:after="480" w:line="240" w:lineRule="auto"/>
        <w:jc w:val="both"/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</w:pPr>
      <w:proofErr w:type="spellStart"/>
      <w:proofErr w:type="gram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Lista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documentelor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atașate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cererii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-tip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înscriere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a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copilului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într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- o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unitate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învățământ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cu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personalitate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juridică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cu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grupe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nivel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preșcolar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și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/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sau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antepreșcolar</w:t>
      </w:r>
      <w:proofErr w:type="spellEnd"/>
      <w:r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.</w:t>
      </w:r>
      <w:proofErr w:type="gramEnd"/>
    </w:p>
    <w:p w14:paraId="5F8789DB" w14:textId="77777777" w:rsidR="00696161" w:rsidRPr="00696161" w:rsidRDefault="00696161" w:rsidP="00244611">
      <w:pPr>
        <w:shd w:val="clear" w:color="auto" w:fill="FFFFFF"/>
        <w:spacing w:before="480" w:after="480" w:line="240" w:lineRule="auto"/>
        <w:jc w:val="both"/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</w:pPr>
      <w:proofErr w:type="spellStart"/>
      <w:proofErr w:type="gram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conformitate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cu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prevederile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Metodologiei-cadru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înscriere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a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copiilor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antepreșcolari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și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preșcolari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unități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învățământ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preuniversitar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cu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personalitate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juridică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cu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grupe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nivel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preșcolar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și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/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sau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antepreșcolar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și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serviciile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educație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timpurie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complementare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aprobată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prin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OME nr.</w:t>
      </w:r>
      <w:proofErr w:type="gram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4018/2024,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dosarul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înscriere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a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copilului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într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-o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unitate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învățământ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cu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personalitate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juridică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cu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grupe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nivel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preșcolar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și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/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sau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antepreșcolar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,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precum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și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serviciul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educație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timpurie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complementar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cuprinde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următoarele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documente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:</w:t>
      </w:r>
    </w:p>
    <w:p w14:paraId="6DC08BE5" w14:textId="34EC9F24" w:rsidR="00696161" w:rsidRPr="00696161" w:rsidRDefault="00696161" w:rsidP="002446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</w:pPr>
      <w:proofErr w:type="spellStart"/>
      <w:proofErr w:type="gram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cerere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-tip</w:t>
      </w:r>
      <w:proofErr w:type="gram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. 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această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cerere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,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părintele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/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reprezentantul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legal al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copilului</w:t>
      </w:r>
      <w:proofErr w:type="spellEnd"/>
      <w:r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,</w:t>
      </w:r>
    </w:p>
    <w:p w14:paraId="0EC3BB44" w14:textId="77777777" w:rsidR="00696161" w:rsidRPr="00696161" w:rsidRDefault="00696161" w:rsidP="002446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</w:pP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copie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pe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certificatul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naștere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al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copilului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;</w:t>
      </w:r>
    </w:p>
    <w:p w14:paraId="05F3E8E9" w14:textId="77777777" w:rsidR="00696161" w:rsidRPr="00696161" w:rsidRDefault="00696161" w:rsidP="002446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</w:pP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copie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pe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actele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identitate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ale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părinților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/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reprezentantului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legal;</w:t>
      </w:r>
    </w:p>
    <w:p w14:paraId="65521221" w14:textId="77777777" w:rsidR="00696161" w:rsidRPr="00696161" w:rsidRDefault="00696161" w:rsidP="002446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</w:pPr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(</w:t>
      </w:r>
      <w:proofErr w:type="spellStart"/>
      <w:proofErr w:type="gram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dacă</w:t>
      </w:r>
      <w:proofErr w:type="spellEnd"/>
      <w:proofErr w:type="gram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este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cazul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) 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dovada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modului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în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care se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exercită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autoritatea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părintească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în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cazul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părinților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divorțați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și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informații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privind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părintele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la care a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fost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stabilită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locuința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minorului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.</w:t>
      </w:r>
    </w:p>
    <w:p w14:paraId="188E735A" w14:textId="77777777" w:rsidR="00696161" w:rsidRPr="00696161" w:rsidRDefault="00696161" w:rsidP="00244611">
      <w:pPr>
        <w:shd w:val="clear" w:color="auto" w:fill="FFFFFF"/>
        <w:spacing w:before="480" w:after="480" w:line="240" w:lineRule="auto"/>
        <w:jc w:val="both"/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</w:pPr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La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dosarul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înscriere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se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adaugă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, la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începutul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anului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școlar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,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următoarele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documente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:</w:t>
      </w:r>
    </w:p>
    <w:p w14:paraId="2BEC04BC" w14:textId="77777777" w:rsidR="00696161" w:rsidRPr="00696161" w:rsidRDefault="00696161" w:rsidP="00244611">
      <w:pPr>
        <w:shd w:val="clear" w:color="auto" w:fill="FFFFFF"/>
        <w:spacing w:before="480" w:after="480" w:line="240" w:lineRule="auto"/>
        <w:jc w:val="both"/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</w:pPr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a) </w:t>
      </w:r>
      <w:proofErr w:type="spellStart"/>
      <w:proofErr w:type="gram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adeverință</w:t>
      </w:r>
      <w:proofErr w:type="spellEnd"/>
      <w:proofErr w:type="gram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de la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medicul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familie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 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care se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menționează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că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respectivul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copil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este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sănătos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clinic;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adeverința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este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necesară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 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în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prima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zi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 </w:t>
      </w:r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prezentare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a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copilului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unitatea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învățământ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;</w:t>
      </w:r>
    </w:p>
    <w:p w14:paraId="187E6D40" w14:textId="77777777" w:rsidR="00696161" w:rsidRPr="00696161" w:rsidRDefault="00696161" w:rsidP="00244611">
      <w:pPr>
        <w:shd w:val="clear" w:color="auto" w:fill="FFFFFF"/>
        <w:spacing w:before="480" w:after="480" w:line="240" w:lineRule="auto"/>
        <w:jc w:val="both"/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</w:pPr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b) </w:t>
      </w:r>
      <w:proofErr w:type="spellStart"/>
      <w:proofErr w:type="gram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avizul</w:t>
      </w:r>
      <w:proofErr w:type="spellEnd"/>
      <w:proofErr w:type="gram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epidemiologic/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dovada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vaccinare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întocmit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(ă) conform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prevederilor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elaborate de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Ministerul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Sănătății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,</w:t>
      </w:r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 cu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privire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la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intrarea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copilului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în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colectivitate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,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eliberat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medicul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de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familie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 xml:space="preserve"> al </w:t>
      </w:r>
      <w:proofErr w:type="spellStart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copilului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 </w:t>
      </w:r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cu maximum 5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zile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înainte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de a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începe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frecventarea</w:t>
      </w:r>
      <w:proofErr w:type="spellEnd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 xml:space="preserve"> </w:t>
      </w:r>
      <w:proofErr w:type="spellStart"/>
      <w:r w:rsidRPr="00696161">
        <w:rPr>
          <w:rFonts w:ascii="Segoe UI" w:eastAsia="Times New Roman" w:hAnsi="Segoe UI" w:cs="Segoe UI"/>
          <w:b/>
          <w:bCs/>
          <w:color w:val="121416"/>
          <w:kern w:val="0"/>
          <w:sz w:val="24"/>
          <w:szCs w:val="24"/>
          <w14:ligatures w14:val="none"/>
        </w:rPr>
        <w:t>unității</w:t>
      </w:r>
      <w:proofErr w:type="spellEnd"/>
      <w:r w:rsidRPr="00696161">
        <w:rPr>
          <w:rFonts w:ascii="Segoe UI" w:eastAsia="Times New Roman" w:hAnsi="Segoe UI" w:cs="Segoe UI"/>
          <w:color w:val="121416"/>
          <w:kern w:val="0"/>
          <w:sz w:val="24"/>
          <w:szCs w:val="24"/>
          <w14:ligatures w14:val="none"/>
        </w:rPr>
        <w:t>.</w:t>
      </w:r>
    </w:p>
    <w:p w14:paraId="5DD50018" w14:textId="77777777" w:rsidR="006B5736" w:rsidRDefault="006B5736" w:rsidP="00244611">
      <w:pPr>
        <w:jc w:val="both"/>
      </w:pPr>
    </w:p>
    <w:sectPr w:rsidR="006B5736" w:rsidSect="00696161">
      <w:type w:val="continuous"/>
      <w:pgSz w:w="12240" w:h="15840"/>
      <w:pgMar w:top="895" w:right="1080" w:bottom="274" w:left="1440" w:header="146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D49C7" w14:textId="77777777" w:rsidR="009F1A36" w:rsidRDefault="009F1A36" w:rsidP="00696161">
      <w:pPr>
        <w:spacing w:after="0" w:line="240" w:lineRule="auto"/>
      </w:pPr>
      <w:r>
        <w:separator/>
      </w:r>
    </w:p>
  </w:endnote>
  <w:endnote w:type="continuationSeparator" w:id="0">
    <w:p w14:paraId="574A39D1" w14:textId="77777777" w:rsidR="009F1A36" w:rsidRDefault="009F1A36" w:rsidP="0069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60E29" w14:textId="77777777" w:rsidR="009F1A36" w:rsidRDefault="009F1A36" w:rsidP="00696161">
      <w:pPr>
        <w:spacing w:after="0" w:line="240" w:lineRule="auto"/>
      </w:pPr>
      <w:r>
        <w:separator/>
      </w:r>
    </w:p>
  </w:footnote>
  <w:footnote w:type="continuationSeparator" w:id="0">
    <w:p w14:paraId="6C49539C" w14:textId="77777777" w:rsidR="009F1A36" w:rsidRDefault="009F1A36" w:rsidP="00696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8263A"/>
    <w:multiLevelType w:val="multilevel"/>
    <w:tmpl w:val="E88A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61"/>
    <w:rsid w:val="00244611"/>
    <w:rsid w:val="004E14F6"/>
    <w:rsid w:val="00696161"/>
    <w:rsid w:val="006B5736"/>
    <w:rsid w:val="00747850"/>
    <w:rsid w:val="009F1A36"/>
    <w:rsid w:val="00A475B2"/>
    <w:rsid w:val="00C411F6"/>
    <w:rsid w:val="00E8766E"/>
    <w:rsid w:val="00F51878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C3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1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1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1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1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1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16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16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1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1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16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1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16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16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161"/>
  </w:style>
  <w:style w:type="paragraph" w:styleId="Footer">
    <w:name w:val="footer"/>
    <w:basedOn w:val="Normal"/>
    <w:link w:val="FooterChar"/>
    <w:uiPriority w:val="99"/>
    <w:unhideWhenUsed/>
    <w:rsid w:val="00696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1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1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1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1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1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16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16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1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1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16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1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16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16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161"/>
  </w:style>
  <w:style w:type="paragraph" w:styleId="Footer">
    <w:name w:val="footer"/>
    <w:basedOn w:val="Normal"/>
    <w:link w:val="FooterChar"/>
    <w:uiPriority w:val="99"/>
    <w:unhideWhenUsed/>
    <w:rsid w:val="00696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PACURAR COSMIN</dc:creator>
  <cp:lastModifiedBy>Windows User</cp:lastModifiedBy>
  <cp:revision>2</cp:revision>
  <cp:lastPrinted>2026-05-14T09:30:00Z</cp:lastPrinted>
  <dcterms:created xsi:type="dcterms:W3CDTF">2026-05-14T09:35:00Z</dcterms:created>
  <dcterms:modified xsi:type="dcterms:W3CDTF">2026-05-14T09:35:00Z</dcterms:modified>
</cp:coreProperties>
</file>